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B782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Si comunica che le prove scritte del concorso, alle quali sono ammessi i candidati idonei agli accertamenti dell’efficienza fisica, psico-fisica ed attitudinale, si terranno nei giorni 26 e 27 settembre 2023, alle ore 8.00 presso la </w:t>
      </w: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Nuova Fiera di Roma, Via Portuense nr.1645, ingresso Nord.</w:t>
      </w:r>
    </w:p>
    <w:p w14:paraId="05EFF097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Presso la suddetta sede d’esame, il 25 settembre 2023, dalle ore </w:t>
      </w: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09.30</w:t>
      </w:r>
      <w:r w:rsidRPr="00C0780F">
        <w:rPr>
          <w:rFonts w:ascii="Arial" w:hAnsi="Arial" w:cs="Arial"/>
          <w:color w:val="333333"/>
        </w:rPr>
        <w:t> alle </w:t>
      </w: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13.00,</w:t>
      </w:r>
      <w:r w:rsidRPr="00C0780F">
        <w:rPr>
          <w:rFonts w:ascii="Arial" w:hAnsi="Arial" w:cs="Arial"/>
          <w:color w:val="333333"/>
        </w:rPr>
        <w:t> i candidati dovranno consegnare codici, leggi e decreti, senza note né richiami dottrinali o giurisprudenziali, nonché i testi di cui è ammessa la consultazione durante la prova d’esame.</w:t>
      </w:r>
    </w:p>
    <w:p w14:paraId="60ED75CB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144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I candidati sono tenuti a consegnare i testi di persona, non potendo delegare terzi a tal fine.</w:t>
      </w:r>
    </w:p>
    <w:p w14:paraId="10CCDBA5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144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Saranno esclusi tutti i testi non ammessi, in particolare quelli contenenti note, commenti, annotazioni anche a mano, raffronti o richiami dottrinali e giurisprudenziali di qualsiasi genere.</w:t>
      </w:r>
    </w:p>
    <w:p w14:paraId="1E12F5D3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144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Si rammenta che non potranno essere consultati testi diversi rispetto a quelli consegnati secondo le predette modalità.</w:t>
      </w:r>
    </w:p>
    <w:p w14:paraId="586D71EC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Si segnala che </w:t>
      </w: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non è possibile</w:t>
      </w:r>
      <w:r w:rsidRPr="00C0780F">
        <w:rPr>
          <w:rFonts w:ascii="Arial" w:hAnsi="Arial" w:cs="Arial"/>
          <w:color w:val="333333"/>
        </w:rPr>
        <w:t> </w:t>
      </w: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portare in aula</w:t>
      </w:r>
      <w:r w:rsidRPr="00C0780F">
        <w:rPr>
          <w:rFonts w:ascii="Arial" w:hAnsi="Arial" w:cs="Arial"/>
          <w:color w:val="333333"/>
        </w:rPr>
        <w:t> alcun tipo di materiale: </w:t>
      </w: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borse, borselli, zainetti, borsoni, valigie, carta da scrivere, giornali, riviste, apparati radioricevitori, telefoni cellulari, smartwatch, agende elettroniche, strumenti idonei alla memorizzazione di informazioni o alla trasmissione di dati, etc..</w:t>
      </w:r>
    </w:p>
    <w:p w14:paraId="79B85581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Style w:val="Enfasigrassetto"/>
          <w:rFonts w:ascii="Arial" w:hAnsi="Arial" w:cs="Arial"/>
          <w:color w:val="333333"/>
          <w:bdr w:val="none" w:sz="0" w:space="0" w:color="auto" w:frame="1"/>
        </w:rPr>
        <w:t>Durante la prova scritta non è prevista la presenza di un punto ristoro.</w:t>
      </w:r>
    </w:p>
    <w:p w14:paraId="2FB52FD9" w14:textId="77777777" w:rsidR="00C0780F" w:rsidRPr="00C0780F" w:rsidRDefault="00C0780F" w:rsidP="00C0780F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I candidati sono invitati a prendere visione delle </w:t>
      </w:r>
      <w:r w:rsidRPr="00C0780F">
        <w:rPr>
          <w:rStyle w:val="Enfasicorsivo"/>
          <w:rFonts w:ascii="Arial" w:hAnsi="Arial" w:cs="Arial"/>
          <w:color w:val="333333"/>
          <w:bdr w:val="none" w:sz="0" w:space="0" w:color="auto" w:frame="1"/>
        </w:rPr>
        <w:t>“Disposizioni per l’espletamento delle prove scritte e orali”</w:t>
      </w:r>
      <w:r w:rsidRPr="00C0780F">
        <w:rPr>
          <w:rFonts w:ascii="Arial" w:hAnsi="Arial" w:cs="Arial"/>
          <w:color w:val="333333"/>
        </w:rPr>
        <w:t> che saranno pubblicate il 18 settembre 2023, su questo sito istituzionale, nonché eventuali ulteriori informazioni in merito allo svolgimento delle prove stesse.</w:t>
      </w:r>
    </w:p>
    <w:p w14:paraId="54F96695" w14:textId="752549B7" w:rsidR="00C0780F" w:rsidRPr="00C0780F" w:rsidRDefault="00C0780F" w:rsidP="00C0780F">
      <w:pPr>
        <w:pStyle w:val="NormaleWeb"/>
        <w:shd w:val="clear" w:color="auto" w:fill="FFFFFF"/>
        <w:spacing w:before="0" w:beforeAutospacing="0" w:after="144" w:afterAutospacing="0" w:line="276" w:lineRule="auto"/>
        <w:textAlignment w:val="baseline"/>
        <w:rPr>
          <w:rFonts w:ascii="Arial" w:hAnsi="Arial" w:cs="Arial"/>
          <w:color w:val="333333"/>
        </w:rPr>
      </w:pPr>
      <w:r w:rsidRPr="00C0780F">
        <w:rPr>
          <w:rFonts w:ascii="Arial" w:hAnsi="Arial" w:cs="Arial"/>
          <w:color w:val="333333"/>
        </w:rPr>
        <w:t>Eventuali variazioni riguardanti la sede, la data e l’ora delle citate prove scritte saranno pubblicate su</w:t>
      </w:r>
      <w:r>
        <w:rPr>
          <w:rFonts w:ascii="Arial" w:hAnsi="Arial" w:cs="Arial"/>
          <w:color w:val="333333"/>
        </w:rPr>
        <w:t>l sito istituzionale della Polizia di Stato</w:t>
      </w:r>
      <w:r w:rsidRPr="00C0780F">
        <w:rPr>
          <w:rFonts w:ascii="Arial" w:hAnsi="Arial" w:cs="Arial"/>
          <w:color w:val="333333"/>
        </w:rPr>
        <w:t xml:space="preserve"> il 20 settembre 2023.</w:t>
      </w:r>
    </w:p>
    <w:p w14:paraId="5E2F120E" w14:textId="3C3C868A" w:rsidR="00A33A85" w:rsidRDefault="00A33A85"/>
    <w:sectPr w:rsidR="00A33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73"/>
    <w:rsid w:val="00A33A85"/>
    <w:rsid w:val="00C0780F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FE55"/>
  <w15:chartTrackingRefBased/>
  <w15:docId w15:val="{F81D6CC5-41F2-4152-90CE-91D0B85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2B73"/>
    <w:rPr>
      <w:b/>
      <w:bCs/>
    </w:rPr>
  </w:style>
  <w:style w:type="character" w:styleId="Enfasicorsivo">
    <w:name w:val="Emphasis"/>
    <w:basedOn w:val="Carpredefinitoparagrafo"/>
    <w:uiPriority w:val="20"/>
    <w:qFormat/>
    <w:rsid w:val="00C0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Nissolino</dc:creator>
  <cp:keywords/>
  <dc:description/>
  <cp:lastModifiedBy>Sede</cp:lastModifiedBy>
  <cp:revision>2</cp:revision>
  <dcterms:created xsi:type="dcterms:W3CDTF">2022-09-05T15:44:00Z</dcterms:created>
  <dcterms:modified xsi:type="dcterms:W3CDTF">2023-08-22T13:37:00Z</dcterms:modified>
</cp:coreProperties>
</file>